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“我的故事”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演讲比赛方案</w:t>
      </w: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（吉首大学文学与新闻传播学院以赛促学工程 2018年）</w:t>
      </w:r>
    </w:p>
    <w:p>
      <w:pPr>
        <w:rPr>
          <w:sz w:val="28"/>
          <w:szCs w:val="28"/>
        </w:rPr>
      </w:pPr>
    </w:p>
    <w:p>
      <w:pPr>
        <w:pStyle w:val="6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竞赛目的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培养学生开阔的视野和胸襟，独立思考的意识，严密的逻辑思维能力，流畅自然的语言表达能力。</w:t>
      </w:r>
    </w:p>
    <w:p>
      <w:pPr>
        <w:rPr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二、竞赛对象</w:t>
      </w:r>
    </w:p>
    <w:p>
      <w:pPr>
        <w:ind w:firstLine="548" w:firstLineChars="196"/>
        <w:rPr>
          <w:sz w:val="28"/>
          <w:szCs w:val="28"/>
        </w:rPr>
      </w:pPr>
      <w:r>
        <w:rPr>
          <w:rFonts w:hint="eastAsia"/>
          <w:sz w:val="28"/>
          <w:szCs w:val="28"/>
        </w:rPr>
        <w:t>文学与新闻传播学院一、二年级全体学生。</w:t>
      </w:r>
    </w:p>
    <w:p>
      <w:pPr>
        <w:ind w:firstLine="548" w:firstLineChars="196"/>
        <w:rPr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三、竞赛主题及相关要求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竞赛主题：“我的故事”。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要求学生选取自己生命成长过程中的某段重要经历、某个关键性时刻，特别是那些改变了你人生轨迹的事件、让你刻骨铭心的记忆，感动过你的人与事等等，去组织演讲内容。通过讲述“我的故事”来告诉我们你的心路历程，告诉我们你是谁，告诉我们你的担忧、害怕、恐惧、疼痛、激动、感恩、快乐和希望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演讲选材时要注意：1.你的故事不仅仅是你一个人的故事，也可能同时是更多的人的故事，甚至是一个国家的故事。2.无论你怎样将演讲的主题进行提升，演讲内容必须真实、是你亲身经历的事件。3.尽量用真实的细节来讲述这个故事。4.必须情感自然、言之有物、意境高远，具有启迪性；忌虚假造作、空洞抒情、无病呻吟。</w:t>
      </w:r>
    </w:p>
    <w:p>
      <w:pPr>
        <w:rPr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四、竞赛时间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（一）预赛（班级选拔）时间： 5月14日-5月25日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（二）学院决赛时间：5月26日上午8:30-12:30，</w:t>
      </w:r>
    </w:p>
    <w:p>
      <w:pPr>
        <w:rPr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五、竞赛流程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5月14日-5月24日。完成班级初赛选拔工作。5月12日开始进行竞赛动员，要求一、二年级的班主任和班长、学习委员在5月12日开始在各自班级进行演讲竞赛的动员、组织及选拔工作，包括：宣布、介绍演讲竞赛内容、意义及规则，组织班级演讲比赛的选拔赛，评出参与班级演讲比赛学生的名次，确定参加院决赛的学生的名单。各班班长、学习委员在5月24日之前通过班级选拔赛选出1-2名学生参加决赛的学生，并将参加决赛学生的名单上报教务办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（二）5月24日前由各班学习委员将参加决赛学生的演讲比赛稿发至5211atai@163.com。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（三）5月21日-5月25日。由院学工办和院团委协助，在</w:t>
      </w:r>
      <w:r>
        <w:rPr>
          <w:color w:val="FF0000"/>
          <w:sz w:val="28"/>
          <w:szCs w:val="28"/>
        </w:rPr>
        <w:t>5</w:t>
      </w:r>
      <w:r>
        <w:rPr>
          <w:rFonts w:hint="eastAsia"/>
          <w:sz w:val="28"/>
          <w:szCs w:val="28"/>
        </w:rPr>
        <w:t>月24日之前从文学与新闻传播学院选取5位老师组成本年度的演讲比赛评委团，组织10位学生组成的演讲比赛学生工作组，确定比赛主持人；在5月25日安排好比赛场地、音响设备等。一切就绪后，由学工办负责通知比赛评委团比赛的具体时间和地点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四）5月26日决赛。5月26日8:00参加演讲的学生及学生工作人员提前进场。8:00-8:20工作人员调试音箱设备有无问题，参加演讲的学生通过抽签来决定演讲的先后顺序。8:20以后，评委团进入比赛现场，8:30，比赛正式开始。评委现场给出成绩；并宣布获奖名单。</w:t>
      </w:r>
    </w:p>
    <w:p>
      <w:pPr>
        <w:rPr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六、活动规则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（一）演讲的时间</w:t>
      </w:r>
    </w:p>
    <w:p>
      <w:pPr>
        <w:ind w:firstLine="548" w:firstLineChars="196"/>
        <w:rPr>
          <w:sz w:val="28"/>
          <w:szCs w:val="28"/>
        </w:rPr>
      </w:pPr>
      <w:r>
        <w:rPr>
          <w:rFonts w:hint="eastAsia"/>
          <w:sz w:val="28"/>
          <w:szCs w:val="28"/>
        </w:rPr>
        <w:t>每位参与演讲者演讲内容不超过10分钟，每超过1分钟扣除演讲比赛分数5分。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（二）评选规则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每位学生演讲结束时，每位评委老师现场给出一个分数（百分制），再由现场参与组织的学生算出一个平均分数。演讲比赛结束时按照由高到低的平均分数来为学生评定奖项的等级，一等奖2名，二等奖5名，三等奖10名</w:t>
      </w:r>
    </w:p>
    <w:p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演讲比赛评分标准</w:t>
      </w:r>
    </w:p>
    <w:tbl>
      <w:tblPr>
        <w:tblStyle w:val="4"/>
        <w:tblW w:w="7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536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6" w:type="dxa"/>
            <w:vAlign w:val="center"/>
          </w:tcPr>
          <w:p>
            <w:pPr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评价项目</w:t>
            </w:r>
          </w:p>
        </w:tc>
        <w:tc>
          <w:tcPr>
            <w:tcW w:w="4536" w:type="dxa"/>
            <w:vAlign w:val="center"/>
          </w:tcPr>
          <w:p>
            <w:pPr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评价要点</w:t>
            </w:r>
          </w:p>
        </w:tc>
        <w:tc>
          <w:tcPr>
            <w:tcW w:w="992" w:type="dxa"/>
            <w:vAlign w:val="center"/>
          </w:tcPr>
          <w:p>
            <w:pPr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演讲内容（35分）</w:t>
            </w:r>
          </w:p>
        </w:tc>
        <w:tc>
          <w:tcPr>
            <w:tcW w:w="4536" w:type="dxa"/>
            <w:vAlign w:val="center"/>
          </w:tcPr>
          <w:p>
            <w:pPr>
              <w:pStyle w:val="6"/>
              <w:numPr>
                <w:ilvl w:val="0"/>
                <w:numId w:val="2"/>
              </w:numPr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思想内容能紧紧围绕主题，观点正确、鲜明，见解独到，内容充实具体，生动感人；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pStyle w:val="6"/>
              <w:numPr>
                <w:ilvl w:val="0"/>
                <w:numId w:val="2"/>
              </w:numPr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材料真实、典型、新颖，事迹感人、实例生动，反映客观事实，具有普遍意义，体现时代精神；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pStyle w:val="6"/>
              <w:numPr>
                <w:ilvl w:val="0"/>
                <w:numId w:val="2"/>
              </w:numPr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形式丰富多样、紧扣主题；</w:t>
            </w:r>
          </w:p>
        </w:tc>
        <w:tc>
          <w:tcPr>
            <w:tcW w:w="992" w:type="dxa"/>
            <w:vAlign w:val="center"/>
          </w:tcPr>
          <w:p>
            <w:pPr>
              <w:ind w:firstLine="240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pStyle w:val="6"/>
              <w:numPr>
                <w:ilvl w:val="0"/>
                <w:numId w:val="2"/>
              </w:numPr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讲稿结构严谨，构思巧妙，引人入胜；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pStyle w:val="6"/>
              <w:numPr>
                <w:ilvl w:val="0"/>
                <w:numId w:val="2"/>
              </w:numPr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文字简练流畅，具有较强的思想性。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语言表达（35分）</w:t>
            </w:r>
          </w:p>
        </w:tc>
        <w:tc>
          <w:tcPr>
            <w:tcW w:w="4536" w:type="dxa"/>
            <w:vAlign w:val="center"/>
          </w:tcPr>
          <w:p>
            <w:pPr>
              <w:pStyle w:val="6"/>
              <w:numPr>
                <w:ilvl w:val="0"/>
                <w:numId w:val="3"/>
              </w:numPr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演讲者语言规范，吐字清晰，声音洪亮圆润。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pStyle w:val="6"/>
              <w:numPr>
                <w:ilvl w:val="0"/>
                <w:numId w:val="3"/>
              </w:numPr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演讲表达准确、流畅、自然。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pStyle w:val="6"/>
              <w:numPr>
                <w:ilvl w:val="0"/>
                <w:numId w:val="3"/>
              </w:numPr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语言技巧处理得当，语速恰当，语气、语调、音量、节奏张弛符合思想感情的起伏变化，能熟练表达所演讲的内容。</w:t>
            </w:r>
          </w:p>
        </w:tc>
        <w:tc>
          <w:tcPr>
            <w:tcW w:w="992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‘</w:t>
            </w:r>
            <w:r>
              <w:rPr>
                <w:rFonts w:hint="eastAsia"/>
                <w:sz w:val="24"/>
                <w:szCs w:val="24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526" w:type="dxa"/>
            <w:vAlign w:val="center"/>
          </w:tcPr>
          <w:p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形象风度（15分）</w:t>
            </w:r>
          </w:p>
        </w:tc>
        <w:tc>
          <w:tcPr>
            <w:tcW w:w="4536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演讲者精神饱满，能较好地运用姿态、动作、手势、表情，表达对演讲稿的理解。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526" w:type="dxa"/>
            <w:vAlign w:val="center"/>
          </w:tcPr>
          <w:p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综合印象</w:t>
            </w:r>
          </w:p>
          <w:p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（5分）</w:t>
            </w:r>
          </w:p>
        </w:tc>
        <w:tc>
          <w:tcPr>
            <w:tcW w:w="4536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演讲者着装朴素端庄大方，举止自然得体，有风度，富有艺术感染力。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526" w:type="dxa"/>
            <w:vAlign w:val="center"/>
          </w:tcPr>
          <w:p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会场效果（10分）</w:t>
            </w:r>
          </w:p>
        </w:tc>
        <w:tc>
          <w:tcPr>
            <w:tcW w:w="4536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演讲具有较强的感染力、吸引力和号召力，能较好地与听众感情融合在一起，营造良好的演讲效果；演讲时间控制得当。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10分</w:t>
            </w:r>
          </w:p>
        </w:tc>
      </w:tr>
    </w:tbl>
    <w:p>
      <w:pPr>
        <w:rPr>
          <w:sz w:val="28"/>
          <w:szCs w:val="28"/>
        </w:rPr>
      </w:pPr>
    </w:p>
    <w:p/>
    <w:p/>
    <w:p/>
    <w:p/>
    <w:p/>
    <w:p/>
    <w:p/>
    <w:p>
      <w:r>
        <w:rPr>
          <w:rFonts w:hint="eastAsia"/>
        </w:rPr>
        <w:t xml:space="preserve">                                             文学与新闻传播学院文艺学教研室</w:t>
      </w:r>
    </w:p>
    <w:p>
      <w:r>
        <w:rPr>
          <w:rFonts w:hint="eastAsia"/>
        </w:rPr>
        <w:t xml:space="preserve">                                                    </w:t>
      </w:r>
      <w:bookmarkStart w:id="0" w:name="_GoBack"/>
      <w:r>
        <w:rPr>
          <w:rFonts w:hint="eastAsia"/>
        </w:rPr>
        <w:t>2018年5月13日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04288B"/>
    <w:multiLevelType w:val="multilevel"/>
    <w:tmpl w:val="4304288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00C5"/>
    <w:rsid w:val="00030148"/>
    <w:rsid w:val="00031C45"/>
    <w:rsid w:val="00055B52"/>
    <w:rsid w:val="00061DB9"/>
    <w:rsid w:val="000804C7"/>
    <w:rsid w:val="00092407"/>
    <w:rsid w:val="000D2CF0"/>
    <w:rsid w:val="000D36BE"/>
    <w:rsid w:val="00105BC0"/>
    <w:rsid w:val="00112BD3"/>
    <w:rsid w:val="001130C4"/>
    <w:rsid w:val="00115A4D"/>
    <w:rsid w:val="00125D39"/>
    <w:rsid w:val="00193537"/>
    <w:rsid w:val="001A5FE3"/>
    <w:rsid w:val="001B534A"/>
    <w:rsid w:val="001C43D1"/>
    <w:rsid w:val="001D1021"/>
    <w:rsid w:val="00210E3C"/>
    <w:rsid w:val="00263A17"/>
    <w:rsid w:val="00276149"/>
    <w:rsid w:val="00286518"/>
    <w:rsid w:val="00294CE5"/>
    <w:rsid w:val="002A4A7C"/>
    <w:rsid w:val="002A5DC3"/>
    <w:rsid w:val="002C2776"/>
    <w:rsid w:val="002D5337"/>
    <w:rsid w:val="002E0D87"/>
    <w:rsid w:val="0030236F"/>
    <w:rsid w:val="00303330"/>
    <w:rsid w:val="00315CBE"/>
    <w:rsid w:val="00322DA7"/>
    <w:rsid w:val="00370026"/>
    <w:rsid w:val="003B53DC"/>
    <w:rsid w:val="00403889"/>
    <w:rsid w:val="00406ACC"/>
    <w:rsid w:val="00415185"/>
    <w:rsid w:val="00431030"/>
    <w:rsid w:val="004343C8"/>
    <w:rsid w:val="00446C8E"/>
    <w:rsid w:val="00460588"/>
    <w:rsid w:val="00466281"/>
    <w:rsid w:val="00487761"/>
    <w:rsid w:val="0049160F"/>
    <w:rsid w:val="004A498D"/>
    <w:rsid w:val="004A6B66"/>
    <w:rsid w:val="004C3B95"/>
    <w:rsid w:val="00510845"/>
    <w:rsid w:val="00514DA1"/>
    <w:rsid w:val="00523A7A"/>
    <w:rsid w:val="00543D96"/>
    <w:rsid w:val="00555FAD"/>
    <w:rsid w:val="00566582"/>
    <w:rsid w:val="0059181B"/>
    <w:rsid w:val="005A51B0"/>
    <w:rsid w:val="005B2F88"/>
    <w:rsid w:val="005B39B2"/>
    <w:rsid w:val="005C544D"/>
    <w:rsid w:val="005E10B5"/>
    <w:rsid w:val="005E1783"/>
    <w:rsid w:val="00604B7C"/>
    <w:rsid w:val="00612339"/>
    <w:rsid w:val="0061320B"/>
    <w:rsid w:val="006202F7"/>
    <w:rsid w:val="00626982"/>
    <w:rsid w:val="00630EBA"/>
    <w:rsid w:val="00632690"/>
    <w:rsid w:val="006517A8"/>
    <w:rsid w:val="00662468"/>
    <w:rsid w:val="0067293E"/>
    <w:rsid w:val="006A2460"/>
    <w:rsid w:val="00711332"/>
    <w:rsid w:val="00724958"/>
    <w:rsid w:val="00724A1D"/>
    <w:rsid w:val="007268F7"/>
    <w:rsid w:val="00733C86"/>
    <w:rsid w:val="00763AF3"/>
    <w:rsid w:val="00794F2A"/>
    <w:rsid w:val="00833405"/>
    <w:rsid w:val="0083412B"/>
    <w:rsid w:val="00846671"/>
    <w:rsid w:val="00857642"/>
    <w:rsid w:val="008944D6"/>
    <w:rsid w:val="008B2731"/>
    <w:rsid w:val="008B5C7E"/>
    <w:rsid w:val="008E4ADC"/>
    <w:rsid w:val="00946306"/>
    <w:rsid w:val="00992BCF"/>
    <w:rsid w:val="009D00AB"/>
    <w:rsid w:val="009E4AE0"/>
    <w:rsid w:val="009F7C59"/>
    <w:rsid w:val="00A0320E"/>
    <w:rsid w:val="00A7659F"/>
    <w:rsid w:val="00A768D8"/>
    <w:rsid w:val="00A816C9"/>
    <w:rsid w:val="00A91CD0"/>
    <w:rsid w:val="00A93A7D"/>
    <w:rsid w:val="00AE3E83"/>
    <w:rsid w:val="00AF32F2"/>
    <w:rsid w:val="00AF67B0"/>
    <w:rsid w:val="00B4121D"/>
    <w:rsid w:val="00B47D08"/>
    <w:rsid w:val="00B623EC"/>
    <w:rsid w:val="00B64811"/>
    <w:rsid w:val="00B72596"/>
    <w:rsid w:val="00B83035"/>
    <w:rsid w:val="00B94A60"/>
    <w:rsid w:val="00BC0BE4"/>
    <w:rsid w:val="00BE6C41"/>
    <w:rsid w:val="00BF0252"/>
    <w:rsid w:val="00BF1966"/>
    <w:rsid w:val="00BF7601"/>
    <w:rsid w:val="00C05715"/>
    <w:rsid w:val="00C30499"/>
    <w:rsid w:val="00C56669"/>
    <w:rsid w:val="00C600C5"/>
    <w:rsid w:val="00C92465"/>
    <w:rsid w:val="00CA4F9D"/>
    <w:rsid w:val="00CB1387"/>
    <w:rsid w:val="00CB3C00"/>
    <w:rsid w:val="00CB46DD"/>
    <w:rsid w:val="00CC3FC6"/>
    <w:rsid w:val="00CE0085"/>
    <w:rsid w:val="00CE096C"/>
    <w:rsid w:val="00CF5BE4"/>
    <w:rsid w:val="00D058BA"/>
    <w:rsid w:val="00D2369C"/>
    <w:rsid w:val="00D42022"/>
    <w:rsid w:val="00D5299B"/>
    <w:rsid w:val="00D748A0"/>
    <w:rsid w:val="00D74A4B"/>
    <w:rsid w:val="00D77444"/>
    <w:rsid w:val="00D859BD"/>
    <w:rsid w:val="00DB5A0C"/>
    <w:rsid w:val="00DC43D6"/>
    <w:rsid w:val="00DD0D5E"/>
    <w:rsid w:val="00DD36B3"/>
    <w:rsid w:val="00DE08A5"/>
    <w:rsid w:val="00DF0C4A"/>
    <w:rsid w:val="00DF76D1"/>
    <w:rsid w:val="00E02964"/>
    <w:rsid w:val="00E04916"/>
    <w:rsid w:val="00E05B3F"/>
    <w:rsid w:val="00E206E5"/>
    <w:rsid w:val="00E41BD6"/>
    <w:rsid w:val="00E46F60"/>
    <w:rsid w:val="00E72B80"/>
    <w:rsid w:val="00E855CF"/>
    <w:rsid w:val="00EE6208"/>
    <w:rsid w:val="00EF057F"/>
    <w:rsid w:val="00EF24BF"/>
    <w:rsid w:val="00F00E43"/>
    <w:rsid w:val="00F05C4D"/>
    <w:rsid w:val="00F10AFC"/>
    <w:rsid w:val="00F46586"/>
    <w:rsid w:val="00F81208"/>
    <w:rsid w:val="00F82198"/>
    <w:rsid w:val="00F9428D"/>
    <w:rsid w:val="00F94E07"/>
    <w:rsid w:val="00FB430E"/>
    <w:rsid w:val="00FD3AB4"/>
    <w:rsid w:val="4AF277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customStyle="1" w:styleId="5">
    <w:name w:val="NUDT正文"/>
    <w:basedOn w:val="1"/>
    <w:uiPriority w:val="0"/>
    <w:pPr>
      <w:adjustRightInd w:val="0"/>
      <w:spacing w:line="300" w:lineRule="auto"/>
      <w:ind w:firstLine="200" w:firstLineChars="200"/>
      <w:textAlignment w:val="baseline"/>
    </w:pPr>
    <w:rPr>
      <w:rFonts w:ascii="Times New Roman" w:hAnsi="Times New Roman" w:eastAsia="宋体" w:cs="宋体"/>
      <w:kern w:val="0"/>
      <w:sz w:val="24"/>
      <w:szCs w:val="24"/>
    </w:rPr>
  </w:style>
  <w:style w:type="paragraph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223E54-D44B-4A9A-AB60-8A70243652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269</Words>
  <Characters>1539</Characters>
  <Lines>12</Lines>
  <Paragraphs>3</Paragraphs>
  <TotalTime>362</TotalTime>
  <ScaleCrop>false</ScaleCrop>
  <LinksUpToDate>false</LinksUpToDate>
  <CharactersWithSpaces>1805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2015-04-18T10:11:00Z</dcterms:created>
  <dc:creator>dell</dc:creator>
  <cp:lastModifiedBy>Administrator</cp:lastModifiedBy>
  <dcterms:modified xsi:type="dcterms:W3CDTF">2018-05-14T09:54:03Z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